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A8" w:rsidRDefault="00A903A8" w:rsidP="00A903A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A8">
        <w:rPr>
          <w:rFonts w:ascii="Times New Roman" w:hAnsi="Times New Roman" w:cs="Times New Roman"/>
          <w:b/>
          <w:sz w:val="28"/>
          <w:szCs w:val="28"/>
        </w:rPr>
        <w:t xml:space="preserve">Рекомендации педагогам по работе с </w:t>
      </w:r>
      <w:proofErr w:type="spellStart"/>
      <w:r w:rsidRPr="00A903A8">
        <w:rPr>
          <w:rFonts w:ascii="Times New Roman" w:hAnsi="Times New Roman" w:cs="Times New Roman"/>
          <w:b/>
          <w:sz w:val="28"/>
          <w:szCs w:val="28"/>
        </w:rPr>
        <w:t>гиперактивными</w:t>
      </w:r>
      <w:proofErr w:type="spellEnd"/>
      <w:r w:rsidRPr="00A903A8"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 xml:space="preserve">1. Работа с </w:t>
      </w:r>
      <w:proofErr w:type="spellStart"/>
      <w:r w:rsidRPr="00A903A8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A903A8">
        <w:rPr>
          <w:rFonts w:ascii="Times New Roman" w:hAnsi="Times New Roman" w:cs="Times New Roman"/>
          <w:sz w:val="28"/>
          <w:szCs w:val="28"/>
        </w:rPr>
        <w:t xml:space="preserve"> детьми должна строиться индивидуально. Он всегда должен находиться перед глазами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A903A8">
        <w:rPr>
          <w:rFonts w:ascii="Times New Roman" w:hAnsi="Times New Roman" w:cs="Times New Roman"/>
          <w:sz w:val="28"/>
          <w:szCs w:val="28"/>
        </w:rPr>
        <w:t xml:space="preserve">. Выполняя задание, </w:t>
      </w:r>
      <w:proofErr w:type="spellStart"/>
      <w:r w:rsidRPr="00A903A8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A903A8">
        <w:rPr>
          <w:rFonts w:ascii="Times New Roman" w:hAnsi="Times New Roman" w:cs="Times New Roman"/>
          <w:sz w:val="28"/>
          <w:szCs w:val="28"/>
        </w:rPr>
        <w:t xml:space="preserve"> дети часто не понимают, что и как они делают. Не ждите, пока деятельность ребенка станет хаотичной, вовремя помогите правильно организовать работу. 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 xml:space="preserve">2. На определённый отрезок времени давайте лишь одно задание. Если ребенку предстоит выполнить большое задание, то оно должно предлагаться ему в виде последовательных частей, и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A903A8">
        <w:rPr>
          <w:rFonts w:ascii="Times New Roman" w:hAnsi="Times New Roman" w:cs="Times New Roman"/>
          <w:sz w:val="28"/>
          <w:szCs w:val="28"/>
        </w:rPr>
        <w:t xml:space="preserve"> периодически должен контролировать ход работы над каждой из частей, внося необходимые коррективы.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 xml:space="preserve">3. Направляйте лишнюю энергию </w:t>
      </w:r>
      <w:proofErr w:type="spellStart"/>
      <w:r w:rsidRPr="00A903A8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903A8">
        <w:rPr>
          <w:rFonts w:ascii="Times New Roman" w:hAnsi="Times New Roman" w:cs="Times New Roman"/>
          <w:sz w:val="28"/>
          <w:szCs w:val="28"/>
        </w:rPr>
        <w:t xml:space="preserve"> детей в полезное русло — во время занятия попросите его помочь убрать игрушки и т. д. Разрешите этим детям рисовать во время объяснения Вами нового материала. При этом уровень восприятия детей с большой степенью вероятности не изменится или возрастет.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>4. Вводите проблемное обучение, давайте творческие, развивающие задания, избегайте монотонной деятельности. Рекомендуется частая смена игр и занятий.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>5. Давайте задания в соответствии с рабочим темпом и способностями ребенка. Избегайте предъявления завышенных или заниженных требований к детям с СДВГ.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 xml:space="preserve">6. Ищите слова поддержки даже в ситуации неуспеха ребенка. </w:t>
      </w:r>
      <w:proofErr w:type="spellStart"/>
      <w:r w:rsidRPr="00A903A8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A903A8">
        <w:rPr>
          <w:rFonts w:ascii="Times New Roman" w:hAnsi="Times New Roman" w:cs="Times New Roman"/>
          <w:sz w:val="28"/>
          <w:szCs w:val="28"/>
        </w:rPr>
        <w:t xml:space="preserve"> ребенок нуждается в ощущении временности своей несостоятельности и вере взрослых в его возможности. Используйте фразы: «Пока у тебя это не получилось, но если ты потренируешься, то ты справишься с этим заданием», «Я верю в тебя» и т.п.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 xml:space="preserve">7.  Прикосновение является сильным стимулятором для формирования поведения и развития навыков обучения. Прикосновение помогает поставить якорь на положительном опыте. 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>8. Всегда помните: необходимо договариваться, а не стараться сломить!!!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>9. Чтобы отвлечь ребенка, задайте неожиданный вопрос, отреагируйте неожиданным для ребенка образом.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>10.  Автоматически, одними и теми же словами повторяйте многократно свою просьбу (нейтральным тоном).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>11.  Не настаивайте на том, чтобы ребенок, во что бы то ни стало, приносил извинения.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>12.  Не читайте нотаций (ребенок все равно их не услышит).</w:t>
      </w:r>
    </w:p>
    <w:p w:rsidR="00A903A8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4D1" w:rsidRPr="00A903A8" w:rsidRDefault="00A903A8" w:rsidP="00A903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A8">
        <w:rPr>
          <w:rFonts w:ascii="Times New Roman" w:hAnsi="Times New Roman" w:cs="Times New Roman"/>
          <w:sz w:val="28"/>
          <w:szCs w:val="28"/>
        </w:rPr>
        <w:t xml:space="preserve">Помните, что </w:t>
      </w:r>
      <w:proofErr w:type="spellStart"/>
      <w:r w:rsidRPr="00A903A8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A903A8">
        <w:rPr>
          <w:rFonts w:ascii="Times New Roman" w:hAnsi="Times New Roman" w:cs="Times New Roman"/>
          <w:sz w:val="28"/>
          <w:szCs w:val="28"/>
        </w:rPr>
        <w:t xml:space="preserve"> – это не поведенческая проблема, не результат плохого воспитания, а медицинский и нейропсихологический диагноз. Проблему </w:t>
      </w:r>
      <w:proofErr w:type="spellStart"/>
      <w:r w:rsidRPr="00A903A8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903A8">
        <w:rPr>
          <w:rFonts w:ascii="Times New Roman" w:hAnsi="Times New Roman" w:cs="Times New Roman"/>
          <w:sz w:val="28"/>
          <w:szCs w:val="28"/>
        </w:rPr>
        <w:t xml:space="preserve"> невозможно решить волевыми усилиями, авторитарными указаниями и убеждениями. </w:t>
      </w:r>
      <w:proofErr w:type="spellStart"/>
      <w:r w:rsidRPr="00A903A8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A903A8">
        <w:rPr>
          <w:rFonts w:ascii="Times New Roman" w:hAnsi="Times New Roman" w:cs="Times New Roman"/>
          <w:sz w:val="28"/>
          <w:szCs w:val="28"/>
        </w:rPr>
        <w:t xml:space="preserve"> ребенок имеет нейрофизиологические проблемы, справиться с которыми самостоятельно не может. Дисциплинарные меры воздействия в виде постоянных наказаний, замечаний, окриков, нотаций не приведут к улучшению поведения ребенка, а, скорее, ухудшат его.</w:t>
      </w:r>
    </w:p>
    <w:sectPr w:rsidR="005064D1" w:rsidRPr="00A903A8" w:rsidSect="00A903A8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3A8"/>
    <w:rsid w:val="000E6B7D"/>
    <w:rsid w:val="002E76D3"/>
    <w:rsid w:val="005064D1"/>
    <w:rsid w:val="00A9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Company>DreamLair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2012-02-04T17:22:00Z</dcterms:created>
  <dcterms:modified xsi:type="dcterms:W3CDTF">2012-02-04T17:25:00Z</dcterms:modified>
</cp:coreProperties>
</file>