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1B" w:rsidRPr="00627A40" w:rsidRDefault="0019281B" w:rsidP="00627A40">
      <w:pPr>
        <w:rPr>
          <w:rFonts w:ascii="Times New Roman" w:hAnsi="Times New Roman"/>
          <w:b/>
          <w:sz w:val="28"/>
          <w:szCs w:val="28"/>
        </w:rPr>
      </w:pPr>
      <w:r w:rsidRPr="00627A40">
        <w:rPr>
          <w:rFonts w:ascii="Times New Roman" w:hAnsi="Times New Roman"/>
          <w:b/>
          <w:sz w:val="28"/>
          <w:szCs w:val="28"/>
        </w:rPr>
        <w:t>Диагностика межличностных отношений. Социометрия (Дж. Морено)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выявление социометрического статуса учащихся   в коллективе;  определение микрогрупп; уровня социально-рефлексивных  навыков учащихся.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Возраст: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3-11 класс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Инструкция: 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«Ответь, пожалуйста, на приведенные ниже вопросы. Постарайся быть искренним, иначе вся работа потеряет смысл. Нам  очень хотелось бы знать твое собственное мнение. Обещаем, что искренность не обернется тебе во вред.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 Читай каждый вопрос и сразу отвечай на него. Для фамилий, которые ты будешь записывать, после каждого  вопроса оставлены специальные места. Фамилии указывай в любом порядке. При ответе не забудь тех, кто отсутствует сегодня.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Прежде чем начинать работу,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напиши свое имя, фамилию и группу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. Успеха!»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Фамилия и  имя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Группа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Дата тестирования</w:t>
      </w:r>
    </w:p>
    <w:p w:rsidR="0019281B" w:rsidRDefault="0019281B" w:rsidP="000F733A">
      <w:pPr>
        <w:shd w:val="clear" w:color="auto" w:fill="FFFFFF"/>
        <w:spacing w:after="0" w:line="240" w:lineRule="auto"/>
        <w:ind w:left="316" w:hanging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</w:t>
      </w:r>
    </w:p>
    <w:p w:rsidR="0019281B" w:rsidRPr="00285845" w:rsidRDefault="0019281B" w:rsidP="000F733A">
      <w:pPr>
        <w:shd w:val="clear" w:color="auto" w:fill="FFFFFF"/>
        <w:spacing w:after="0" w:line="240" w:lineRule="auto"/>
        <w:ind w:left="316" w:hanging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 Анкета</w:t>
      </w:r>
    </w:p>
    <w:p w:rsidR="0019281B" w:rsidRPr="00285845" w:rsidRDefault="0019281B" w:rsidP="002858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Если бы тебе пришлос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 перейти учиться в другую группу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, кого из нынешних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дногруппников ты бы взял в новую группу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? Назови, пожалуйста, пять человек.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II. А кого из нынешних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дногруппников ты бы не взял в  новую группу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? Укажи пять фамилий.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III. Как ты думаешь, кто из</w:t>
      </w:r>
      <w:r w:rsidRPr="00627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дногруппников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взял бы тебя в свою новую группу, если бы перешел в другой колледж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? Укажи пять фамилий.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IV. Укажи, пожалуйста, фамилии тех</w:t>
      </w:r>
      <w:r w:rsidRPr="00627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дногруппников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, которые не захотят, по 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воему мнению,  взять тебя в свою новую группу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. Запиши пять фамилий.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V. Если бы тебе предложили посмотреть ответы на эти вопросы пятерых твоих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дногруппников,</w:t>
      </w: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 чьи ответы ты бы хотел увидеть? Напиши их фамилии в порядке значимости для тебя. Под первым номером — фамилию того, чьи ответы хочется знать больше всего, и так далее.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</w:p>
    <w:p w:rsidR="0019281B" w:rsidRPr="00285845" w:rsidRDefault="0019281B" w:rsidP="0028584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8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16" w:hanging="31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 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ях мотивирования учащихся группы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выполнение теста  после раздачи листка с вопросами может сопроводить  процедуру диагностики </w:t>
      </w: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устной инструкцией: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« Мы с вами не раз обсуждали вопросы, касающиеся отношений в 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шей группе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, пытались разобраться, дружный он или нет, и если нет, то почему. Для того чтобы наша дальнейшая работа была интересной и полезной,  мне важно понять, что же из себя представляет ваш класс. Сейчас вы получите тестовые  бланки и прочтете их. Вопросы и простые и сложные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дновременно. Они касаются вашей группы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, отношений между ребятами и лично каждого из вас. Чтобы работа  была не  напрасной, очень важно отнестись к ней серьезно и при ответах быть максимально искренним.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Работу надо обязательно подписать. На общем классном собрании мы  будем обсуждать только общие данные. Если вам будет интересно мое мнение по поводу ваших личных ответов, приходите ко мне, поговорим в спокойной обстановке.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 Теперь возьмите листы, читайте каждый вопрос и сразу же отвечайте. Советоваться, обсуждать вслух, заглядывать в лист соседа по парте неприлично: это же не контрольная по алгебре, а личная точка зрения каждого из вас,  которой вы, кстати, не обязаны делиться с одноклассниками. Время на выполнение теста — 10 -15 минут».  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Обработка социометрических данных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этап. Заполнение социометрической матрицы.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7c315e3a73402b1a22107b5496e5e86a4d06107e"/>
      <w:bookmarkStart w:id="1" w:name="0"/>
      <w:bookmarkEnd w:id="0"/>
      <w:bookmarkEnd w:id="1"/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Данные анкет  заносятся в социометрическую таблицу, в которой по горизонтали и по вертикали расположен полный списочный состав класса, желательно в алфавитном порядке. При этом выборы отмечаются знаком «плюс», отвержения — знаком «минус».  В конце таблицы буквы со знаками обозначают: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С + — сумма выборов данного ученика;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С -  — сумма отвержений;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В+ — сумма взаимных выборов;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В-  — сумма взаимных отвержений (для удобства взаимность в таблице обозначается кружком);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П+ — правильно предсказанные выборы;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П-  — правильно предсказанные отвержения;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Р+ — сумма баллов за выборы (важен порядок: в какую очередь — 1-ю, 2-ю и т.д. выбирается ученик).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 w:firstLine="2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Все учащиеся  группы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зависимости от полученных выборов и отвержений распределяются по статусным группам:</w:t>
      </w:r>
    </w:p>
    <w:p w:rsidR="0019281B" w:rsidRPr="000F733A" w:rsidRDefault="0019281B" w:rsidP="000F7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высокостатусные — получившие выборы приблизительно половины класса;</w:t>
      </w:r>
    </w:p>
    <w:p w:rsidR="0019281B" w:rsidRPr="000F733A" w:rsidRDefault="0019281B" w:rsidP="000F7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среднестатусные — немного меньше половины класса;</w:t>
      </w:r>
    </w:p>
    <w:p w:rsidR="0019281B" w:rsidRPr="000F733A" w:rsidRDefault="0019281B" w:rsidP="000F7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низкостатусные (изолированные, отверженные, пренебрегаемые) — 2-3 положительных выбора при различном числе отвержений.</w:t>
      </w:r>
    </w:p>
    <w:p w:rsidR="0019281B" w:rsidRPr="000F733A" w:rsidRDefault="0019281B" w:rsidP="000F7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Построение социограммы.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Цель построения социограммы — выявить существующие в классе микрогруппы, установить характер взаимоотношений в них, выделить социометрическую «звезду» из группы популярных.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Для построения социограммы используется система условных обозначений: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— мальчик                                                          — девочка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 кружок (квадрат)  вписывается фамилия или инициалы учащегося, над фамилией указывается  число положительных выборов, под фамилией — число отрицательных выборов.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+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Н. С.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- 0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+ 16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У. А.</w:t>
      </w:r>
    </w:p>
    <w:p w:rsidR="0019281B" w:rsidRPr="000F733A" w:rsidRDefault="0019281B" w:rsidP="000F73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_- 2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Работу с общей социограммой  лучше всего начинать с изображения системы </w:t>
      </w: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положительных выборов.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 Для этого на большом листе, в его левой части, изображается социограмма положительных выборов мальчиков, в правой — социограмма положительных выборов девочек. Выбирается самый высокостатусный ученик (ученица), затем вокруг него изображаются знаки тех уч-ся, которые его выбирают (или которым он отдал предпочтение). Если «высокостатусных» детей несколько, то их знаки  все выносятся на лист. Таким образом определяются микрогруппы в классе.  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 w:firstLine="2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На социограмму положительных выборов накладываются важнейшие </w:t>
      </w: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отрицательные связи:</w:t>
      </w:r>
    </w:p>
    <w:p w:rsidR="0019281B" w:rsidRPr="000F733A" w:rsidRDefault="0019281B" w:rsidP="000F7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Взаимные отвержения.</w:t>
      </w:r>
    </w:p>
    <w:p w:rsidR="0019281B" w:rsidRPr="000F733A" w:rsidRDefault="0019281B" w:rsidP="000F7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Отрицательные выборы, адресованные высокостатусным и «звездам».</w:t>
      </w:r>
    </w:p>
    <w:p w:rsidR="0019281B" w:rsidRPr="000F733A" w:rsidRDefault="0019281B" w:rsidP="000F7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Отрицательные выборы внутри микрогрупп.</w:t>
      </w:r>
    </w:p>
    <w:p w:rsidR="0019281B" w:rsidRPr="000F733A" w:rsidRDefault="0019281B" w:rsidP="000F7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Отрицательные связи между центральными фигурами различных микрогрупп.</w:t>
      </w:r>
    </w:p>
    <w:p w:rsidR="0019281B" w:rsidRPr="000F733A" w:rsidRDefault="0019281B" w:rsidP="000F7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Отрицательные связи между мальчиками и девочками.</w:t>
      </w:r>
    </w:p>
    <w:p w:rsidR="0019281B" w:rsidRPr="000F733A" w:rsidRDefault="0019281B" w:rsidP="000F7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Аутосоциометрия.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Исследует  уровень развития социально-рефлексивного навыка — умения адекватно оценить отношение к себе других людей (3-4 вопросы анкеты). Данные по этим двум вопросам нужно занести в вертикальный столбец социометрической матрицы под фа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милией конкретного студента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. Например, клетки с предполагаемыми выборами закрасить в красный цвет, а с предполагаемыми отвержениями —  в синий. Сравнивая эти данные с реальными выборами/ отвержениями данного лица, которые тоже представлены в этом столбце, можно подсчитать число совпадений и зафиксировать их в строках П+ и П- (правильно предсказанные выборы и отвержения).</w:t>
      </w:r>
    </w:p>
    <w:p w:rsidR="0019281B" w:rsidRPr="000F733A" w:rsidRDefault="0019281B" w:rsidP="000F73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Референтометрия — измерение ценностной значимости других лиц ( 5-й вопрос анкеты). Выявленные учащиеся по данному вопросу могут не совпадать ни со «звездами», ни с высокостатусными.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4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Данные референтометрии также заносятся в социометрическую матрицу. В горизонтальные строки в виде условного знака, отличного от уже использованных в таблице (например, галочки), вносится информация о том, кого и,  возможно, в каком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орядке назвал конкретный студент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ответе на вопрос. В результате подсчета числа набранных баллов (каждый выбор — один балл или ранжированная система) заполняется последняя строка — сумма набранных баллов (Р+).</w:t>
      </w:r>
    </w:p>
    <w:p w:rsidR="0019281B" w:rsidRPr="000F733A" w:rsidRDefault="0019281B" w:rsidP="000F73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Качественный анализ данных.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Качественный анализ данных представляет собой текст в виде ответов на следующий ряд вопросов: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Какие статусы преобладают в группе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Есть ли «звезды»?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Каково соотношени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непопулярных статусов в группе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Каковы причины изоляции или отверже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нности отдельных учащихся группы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Есть ли в группе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устойчивые микрогруппы?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По каким принципам образованы микрогруппы (что объединяет ее членов)?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Каковы взаимоотношения между мальчиками и девочками в группах?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Каким образом организованы отношения между теми, кто не вошел в микрогруппы?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 выглядит  система отвержений? Есть ли в ней «козлы отпущения»?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 можно в  общем охарактеризовать социально-рефлекси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вные способности учащихся группы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Есть ли в группе студенты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очень низким уровнем социальной рефлексии?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Каковы причины низкой рефлексии (защитная реакция, низкий уровень умственного развития, инфантилизм. личностные нарушения)?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Есть ли в группе студенты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, обладающие выраженным ценностным влиянием?</w:t>
      </w:r>
    </w:p>
    <w:p w:rsidR="0019281B" w:rsidRPr="000F733A" w:rsidRDefault="0019281B" w:rsidP="000F7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сителями каких ценных для группы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 и умений они являются?</w:t>
      </w:r>
    </w:p>
    <w:p w:rsidR="0019281B" w:rsidRPr="000F733A" w:rsidRDefault="0019281B" w:rsidP="000F733A">
      <w:pPr>
        <w:shd w:val="clear" w:color="auto" w:fill="FFFFFF"/>
        <w:spacing w:after="0" w:line="240" w:lineRule="auto"/>
        <w:ind w:left="31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этого комплексного теста следует продум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ать коррекционную работу со всей группой</w:t>
      </w:r>
      <w:r w:rsidRPr="000F73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с отдельными учащимися (изгоями, отверженными и т.д.)</w:t>
      </w:r>
    </w:p>
    <w:p w:rsidR="0019281B" w:rsidRPr="000F733A" w:rsidRDefault="0019281B">
      <w:pPr>
        <w:rPr>
          <w:rFonts w:ascii="Times New Roman" w:hAnsi="Times New Roman"/>
          <w:color w:val="000000"/>
          <w:sz w:val="24"/>
          <w:szCs w:val="24"/>
        </w:rPr>
      </w:pPr>
    </w:p>
    <w:sectPr w:rsidR="0019281B" w:rsidRPr="000F733A" w:rsidSect="002E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527"/>
    <w:multiLevelType w:val="multilevel"/>
    <w:tmpl w:val="71A2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D0A2E"/>
    <w:multiLevelType w:val="multilevel"/>
    <w:tmpl w:val="684A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82971"/>
    <w:multiLevelType w:val="multilevel"/>
    <w:tmpl w:val="13EA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135C4"/>
    <w:multiLevelType w:val="multilevel"/>
    <w:tmpl w:val="7DEC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B767A"/>
    <w:multiLevelType w:val="multilevel"/>
    <w:tmpl w:val="0298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733FFC"/>
    <w:multiLevelType w:val="multilevel"/>
    <w:tmpl w:val="A9B88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1B22AB"/>
    <w:multiLevelType w:val="multilevel"/>
    <w:tmpl w:val="5FA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CB70E3"/>
    <w:multiLevelType w:val="multilevel"/>
    <w:tmpl w:val="03646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7313C8"/>
    <w:multiLevelType w:val="multilevel"/>
    <w:tmpl w:val="3A4E0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33A"/>
    <w:rsid w:val="000F733A"/>
    <w:rsid w:val="0019281B"/>
    <w:rsid w:val="00285845"/>
    <w:rsid w:val="002E3E33"/>
    <w:rsid w:val="00627A40"/>
    <w:rsid w:val="007B79A9"/>
    <w:rsid w:val="00A57EF5"/>
    <w:rsid w:val="00B43CAA"/>
    <w:rsid w:val="00D9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3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27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A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5">
    <w:name w:val="c25"/>
    <w:basedOn w:val="Normal"/>
    <w:uiPriority w:val="99"/>
    <w:rsid w:val="000F7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0F7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0F733A"/>
    <w:rPr>
      <w:rFonts w:cs="Times New Roman"/>
    </w:rPr>
  </w:style>
  <w:style w:type="character" w:customStyle="1" w:styleId="c6">
    <w:name w:val="c6"/>
    <w:basedOn w:val="DefaultParagraphFont"/>
    <w:uiPriority w:val="99"/>
    <w:rsid w:val="000F733A"/>
    <w:rPr>
      <w:rFonts w:cs="Times New Roman"/>
    </w:rPr>
  </w:style>
  <w:style w:type="paragraph" w:customStyle="1" w:styleId="c11">
    <w:name w:val="c11"/>
    <w:basedOn w:val="Normal"/>
    <w:uiPriority w:val="99"/>
    <w:rsid w:val="000F7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0F7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0F7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85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1188</Words>
  <Characters>6774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2021-05-05T02:34:00Z</dcterms:created>
  <dcterms:modified xsi:type="dcterms:W3CDTF">2023-01-22T12:49:00Z</dcterms:modified>
</cp:coreProperties>
</file>